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9" w:rsidRPr="00094410" w:rsidRDefault="00D03499" w:rsidP="00094410">
      <w:pPr>
        <w:shd w:val="clear" w:color="auto" w:fill="FFFFFF"/>
        <w:spacing w:before="240" w:after="120" w:line="240" w:lineRule="auto"/>
        <w:jc w:val="center"/>
        <w:outlineLvl w:val="2"/>
        <w:rPr>
          <w:rFonts w:ascii="inherit" w:eastAsia="Times New Roman" w:hAnsi="inherit" w:cs="Arial"/>
          <w:b/>
          <w:color w:val="FF0000"/>
          <w:sz w:val="28"/>
          <w:szCs w:val="28"/>
          <w:lang w:eastAsia="ru-RU"/>
        </w:rPr>
      </w:pPr>
      <w:r w:rsidRPr="00094410">
        <w:rPr>
          <w:rFonts w:ascii="inherit" w:eastAsia="Times New Roman" w:hAnsi="inherit" w:cs="Arial"/>
          <w:b/>
          <w:color w:val="FF0000"/>
          <w:sz w:val="30"/>
          <w:szCs w:val="28"/>
          <w:lang w:eastAsia="ru-RU"/>
        </w:rPr>
        <w:t>ЦИТАТЫ И АФОРИЗМЫ О ТРУДЕ, ПРОФЕССИИ</w:t>
      </w:r>
    </w:p>
    <w:p w:rsidR="00D03499" w:rsidRDefault="00520CD5" w:rsidP="00D03499">
      <w:pPr>
        <w:shd w:val="clear" w:color="auto" w:fill="FFFFFF"/>
        <w:spacing w:before="240" w:after="120" w:line="240" w:lineRule="auto"/>
        <w:outlineLvl w:val="2"/>
      </w:pPr>
      <w:hyperlink r:id="rId4" w:history="1">
        <w:r w:rsidR="00D03499">
          <w:rPr>
            <w:rStyle w:val="a4"/>
          </w:rPr>
          <w:t>https://www.monographies.ru/ru/book/section?id=7231</w:t>
        </w:r>
      </w:hyperlink>
    </w:p>
    <w:p w:rsidR="00094410" w:rsidRPr="00D03499" w:rsidRDefault="00094410" w:rsidP="00D03499">
      <w:pPr>
        <w:shd w:val="clear" w:color="auto" w:fill="FFFFFF"/>
        <w:spacing w:before="240" w:after="120" w:line="240" w:lineRule="auto"/>
        <w:outlineLvl w:val="2"/>
        <w:rPr>
          <w:rFonts w:ascii="inherit" w:eastAsia="Times New Roman" w:hAnsi="inherit" w:cs="Arial"/>
          <w:color w:val="343434"/>
          <w:sz w:val="28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Человек лишь там чего-то добивается, где он сам верит в свои силы.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Людвиг Андреас фон Фейербах (1804-1872) немецкий философ-материалист</w:t>
      </w: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Не профессия выбирает человека, а человек профессию.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 xml:space="preserve">Сократ (469 г. до н. э.-399 г. </w:t>
      </w:r>
      <w:proofErr w:type="gramStart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до</w:t>
      </w:r>
      <w:proofErr w:type="gramEnd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 xml:space="preserve"> н. э.) древнегреческий философ</w:t>
      </w: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Нет профессий с большим будущим, но есть профессионалы с большим будущим.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20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 xml:space="preserve">Илья Ильф и Евгений Петров советские писатели-соавторы </w:t>
      </w:r>
      <w:proofErr w:type="spellStart"/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>Иехиел-Лейб</w:t>
      </w:r>
      <w:proofErr w:type="spellEnd"/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 xml:space="preserve"> </w:t>
      </w:r>
      <w:proofErr w:type="spellStart"/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>Арьевич</w:t>
      </w:r>
      <w:proofErr w:type="spellEnd"/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 xml:space="preserve"> </w:t>
      </w:r>
      <w:proofErr w:type="spellStart"/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>Файнзильберг</w:t>
      </w:r>
      <w:proofErr w:type="spellEnd"/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 xml:space="preserve"> (1897–1937) и Евгений Петрович</w:t>
      </w:r>
      <w:r w:rsid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 xml:space="preserve"> </w:t>
      </w:r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>Катаев (1902–1942)</w:t>
      </w: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20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Без труда не может быть чистой и радостной жизни.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20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 w:val="20"/>
          <w:szCs w:val="28"/>
          <w:lang w:eastAsia="ru-RU"/>
        </w:rPr>
        <w:t>Антон Павлович Чехов (1860–1904) русский писатель</w:t>
      </w: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20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Нужно любить то, что делаешь, и тогда труд – даже самый грубый – возвышается до творчества.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Максим Горький- Алексей Максимович Пешков (1868–1936) русский писатель</w:t>
      </w: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Работа избавляет нас от трёх великих зол: скуки, порока и нужды.</w:t>
      </w:r>
    </w:p>
    <w:p w:rsidR="00094410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 xml:space="preserve">Вольтер (1694–1778) Франсуа-Мари </w:t>
      </w:r>
      <w:proofErr w:type="spellStart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Аруэ</w:t>
      </w:r>
      <w:proofErr w:type="spellEnd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 xml:space="preserve"> французский 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философ-просветитель XVIII века</w:t>
      </w: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Труд-целительный</w:t>
      </w:r>
      <w:proofErr w:type="spellEnd"/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бальзам,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он-добродетели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источник.</w:t>
      </w:r>
    </w:p>
    <w:p w:rsidR="00D03499" w:rsidRPr="00094410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Иоганн Готфрид Гердер (1744–1803) немецкий историк культуры</w:t>
      </w:r>
    </w:p>
    <w:p w:rsidR="00094410" w:rsidRDefault="00094410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8. Каждый, достойный называться человеком, должен иметь охоту и способность к труду.</w:t>
      </w:r>
    </w:p>
    <w:p w:rsidR="00D03499" w:rsidRDefault="00D03499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proofErr w:type="spellStart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Сэмюэл</w:t>
      </w:r>
      <w:proofErr w:type="spellEnd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 xml:space="preserve"> </w:t>
      </w:r>
      <w:proofErr w:type="spellStart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>Смайлс</w:t>
      </w:r>
      <w:proofErr w:type="spellEnd"/>
      <w:r w:rsidRPr="00094410">
        <w:rPr>
          <w:rFonts w:ascii="Arial" w:eastAsia="Times New Roman" w:hAnsi="Arial" w:cs="Arial"/>
          <w:color w:val="333333"/>
          <w:szCs w:val="28"/>
          <w:lang w:eastAsia="ru-RU"/>
        </w:rPr>
        <w:t xml:space="preserve"> (1812–1904) шотландский писатель</w:t>
      </w:r>
    </w:p>
    <w:p w:rsid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094410" w:rsidRPr="00094410" w:rsidRDefault="00094410" w:rsidP="00094410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9. Должно...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возбуждати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них (юношестве) охоту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трудолюбию и чтоб они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страшилися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праздности, как источника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всякаго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зла и заблуждения.</w:t>
      </w:r>
    </w:p>
    <w:p w:rsidR="00CC084C" w:rsidRDefault="00D03499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Екатерина II (София Августа Фредерика </w:t>
      </w:r>
      <w:proofErr w:type="spell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Анхальт-Цербстская</w:t>
      </w:r>
      <w:proofErr w:type="spell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) (1729–1796) </w:t>
      </w:r>
    </w:p>
    <w:p w:rsidR="00D03499" w:rsidRDefault="00D03499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российская императрица</w:t>
      </w:r>
    </w:p>
    <w:p w:rsidR="00CC084C" w:rsidRPr="00CC084C" w:rsidRDefault="00CC084C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CC084C" w:rsidRDefault="00D03499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10. Способность, доблесть – все ничто, пока мы не приложим труд. </w:t>
      </w:r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Саади Абу </w:t>
      </w:r>
      <w:proofErr w:type="spell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Мухаммад</w:t>
      </w:r>
      <w:proofErr w:type="spell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 </w:t>
      </w:r>
      <w:proofErr w:type="spell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Муслих</w:t>
      </w:r>
      <w:proofErr w:type="spell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ад-Дин</w:t>
      </w:r>
      <w:proofErr w:type="spellEnd"/>
      <w:proofErr w:type="gram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 ибн </w:t>
      </w:r>
      <w:proofErr w:type="spell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Абд</w:t>
      </w:r>
      <w:proofErr w:type="spell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 </w:t>
      </w:r>
    </w:p>
    <w:p w:rsidR="00D03499" w:rsidRDefault="00D03499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Аллах Саади </w:t>
      </w:r>
      <w:proofErr w:type="spell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Ширази</w:t>
      </w:r>
      <w:proofErr w:type="spell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 (1181-1291) персидский поэт</w:t>
      </w:r>
    </w:p>
    <w:p w:rsidR="00CC084C" w:rsidRPr="00CC084C" w:rsidRDefault="00CC084C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 В природе все мудро продумано и устроено, всяк должен заниматься своим делом, и в этой мудрости – высшая справедливость жизни.</w:t>
      </w:r>
    </w:p>
    <w:p w:rsidR="00D03499" w:rsidRDefault="00D03499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  <w:proofErr w:type="gram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Леонардо да Винчи (Леонардо </w:t>
      </w:r>
      <w:proofErr w:type="spellStart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>ди</w:t>
      </w:r>
      <w:proofErr w:type="spellEnd"/>
      <w:r w:rsidRPr="00CC084C">
        <w:rPr>
          <w:rFonts w:ascii="Arial" w:eastAsia="Times New Roman" w:hAnsi="Arial" w:cs="Arial"/>
          <w:color w:val="333333"/>
          <w:szCs w:val="28"/>
          <w:lang w:eastAsia="ru-RU"/>
        </w:rPr>
        <w:t xml:space="preserve"> сер Пьеро да Винчи (1452-1519) итальянский художник, учёный, изобретатель, писатель, один из крупнейших представителей искусства Высокого Возрождения</w:t>
      </w:r>
      <w:proofErr w:type="gramEnd"/>
    </w:p>
    <w:p w:rsidR="00CC084C" w:rsidRPr="00CC084C" w:rsidRDefault="00CC084C" w:rsidP="00CC084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12. Работа, которую мы делаем охотно, исцеляет боли.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Шекспир Уильям (1564 - 1616 года) английский поэт и драматург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13. Труд притупляет горе.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Марк Туллий Цицерон (106 до н. э.- 43 до н. э.) древнеримский политик и философ, блестящий оратор</w:t>
      </w:r>
      <w:proofErr w:type="gramEnd"/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14. Труд должен быть сообразен силам человека. Он дурен, то есть неприятен тогда, когда превышает их.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Николай Гаврилович Чернышевский (1828–1889) русский философ-утопист, революционер-демократ, учёный, литературный критик, публицист и писатель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15.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Преодолевши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какой ни на есть труд, человек чувствует удовольствие.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Александр Васильевич Суворов (1730–1800) русский полководец, один из основоположников русского военного искусства.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16. Трудитесь, пока позволяют силы и годы.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Публий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Овидий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Назон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(43 год до н. э. – 17 или 18 год н. э.)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–д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ревнеримский поэт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17. Тела юношей закаляются трудом.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Марк Туллий Цицерон (106 до н. э.- 43 до н. э.) древнеримский политик и философ, блестящий оратор</w:t>
      </w:r>
      <w:proofErr w:type="gramEnd"/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18. Слава в руках труда.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Леонардо да Винчи (Леонардо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сер Пьеро да Винчи (1452–1519) итальянский художник, учёный, изобретатель, писатель, один из крупнейших представителей искусства Высокого Возрождения</w:t>
      </w:r>
      <w:proofErr w:type="gramEnd"/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19. Жить – значит работать. Труд есть жизнь человека.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Вольтер (1694–1778) имя при рождении Франсуа-Мари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Аруэ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один из крупнейших французских философов-просветителей XVIII века: поэт, прозаик, сатирик, историк, публицист, правозащитник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20. Если человек с ранних лет усвоил привычку к труду, труд ему приятен. Если же у него этой привычки нет, то лень делает труд</w:t>
      </w: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ненавистным.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Клод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Адриан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Гельвеций (1715–1771) французский литератор и философ-материалист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21. Деятельность – единственный путь к знанию.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Джордж Бернард Шоу (1856–1950) британский писатель, романист, драматург, лауреат Нобелевской премии в области литературы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22. Назначение человека – в разумной деятельности.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Аристотель (384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н.э. 1950322 до н.э.) древнегреческий философ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23. Кто желает съесть орех, должен разбить скорлупу.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Плавт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Тит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Макций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(254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н.э. – 184 до н.э.) выдающийся римский комедиограф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24. Самые выдающиеся дарования губятся праздностью.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Мишель де Монтень(1533–1592) французский писатель и философ эпохи Возрождения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25. Каждый должен быть величествен в своем деле.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Бальтасар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Грасиан-и-Моралес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(1601–1658) испанский прозаик, философ и теоретик литературы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26. Человек должен трудиться, работать в поте лица, кто бы он ни был, и в этом одном заключается смысл и цель его жизни, его счастье, его восторги.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Антон Павлович Чехов (1860–1904) русский писатель, общепризнанный классик мировой литературы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27. Велико ли, мало ли дело, его надо делать.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Истинное сокровище для людей – умение трудиться.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Эзоп (620–560 г.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н.э.) древнегреческий баснописец, живший</w:t>
      </w: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 VI веке до н.э.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28. Лучшее лекарство от безделья – постоянный и честный труд.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Сервантес-Мигель де Сервантес Сааведра (1547–1616) испанский писатель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29. Трудовой процесс, если он свободен, кончается творчеством.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Михаил Михайлович Пришвин (1873–1954) русский советский писатель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30. Мастер – это человек, с удовольствием делающий то, что не получается у других.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Словарь парадоксальных определений.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31. Лежит дорога к счастью через труд. Пути иные к счастью не ведут.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Абу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Шукур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Балхи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персидско-таджикский поэт X века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32. Друзья, берегите минуту и час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Любого из школьных дней!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Пусть станет профессором каждый из вас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профессии нужной своей.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Михаил Евсеевич Раскатов (1924) поэт, член союза писателей Москвы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33. Как хорошо когда у человека есть возможность выбрать себе профессию не по необходимости, а сообразуясь с душевными склонностями.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Али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Апшерони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(1962) теолог, общественный деятель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34. В том, что касается будущего, я повторяю одно: за что бы вы ни взялись, главное – будьте преданны своему делу до конца. Не обязательно достигать какого-то звездного успеха, но быть честным перед самим собой в выбранной профессии – обязательно.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Роберт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Ниро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(1943) американский актёр, режиссёр и продюсер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35. Профессии кажутся нам самыми возвышенными, если они пустили в нашем сердце глубокие корни, если идеям, господствующим в них, мы готовы принести в жертву нашу жизнь и все наши стремления. Они могут осчастливить того, кто имеет к ним призвание, но они обрекают на гибель того, кто принялся за них поспешно, необдуманно, поддавшись моменту.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Карл Маркс (1818–1883) немецкий философ, экономист, общественный деятель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36. Профессия изначально должна быть актом любви. И никак не браком по расчету.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Харуки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Мураками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(1949) японский писатель, переводчик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37. Двух вещей очень трудно избежать: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тупоумия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если замкнуться в своей специальности, и неосновательности – если выйти из нее.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Иоганн Вольфганг фон Гёте (1749–1832) немецкий поэт, государственный деятель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38. Призвание есть течение, которому полезно учинить препятствие в его истоке для того, чтобы увидеть, река ли это или только ручеек.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Адриан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Декурсель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(1821–1892) французский драматург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39. Всякая профессия есть заговор против непосвященного.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Джордж Бернард Шоу (1856–1950) британский писатель, романист, драматург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40. Самая трудная профессия – быть человеком.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Хосе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Хулиаан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Мартии-и-Перес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(1853–1895) кубинский поэт, писатель, публицист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41. Вот лучший совет, который можно дать юношеству: Найди что-нибудь, что тебе нравится делать, а потом найди кого-нибудь, кто будет тебе за это платить.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Кэтрин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Уайтхорн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(1926) английская журналистка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42. Специалист – это тот, кто знает 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очень много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 очень малом.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Николас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Мюррэй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Батлер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(1862–1947) – американский теоретик и практик педагогики, политик, публицист, профессор, президент Колумбийского университета, лауреат нобелевской премии мира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44. Своим делом человек должен заниматься так, словно помощи ему искать негде.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Джордж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Сэвил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Галифакс (1633–1695) английский государственный деятель, политик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45. Самым близким к естественному состоянию из всех тех занятий, которые способны обеспечить существование человека, является труд его рук. Из всех общественных положений самое независимое от судьбы и от людей – положение ремесленника.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Жан-Жак Руссо (1712–1778) французский писатель, мыслитель.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46. Каждый человек, по моему разумению, является должником своей профессии.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Фрэнсис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Бэкон (1561–1626) английский философ, историк, политический деятель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47. Высокий профессионализм – обращенное в профессию</w:t>
      </w: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творчество.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Гинзбург Лидия Яковлевна (1902–1990) российский литературовед, писатель, мемуарист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48. Нет высокооплачиваемых профессий с большим будущим, но есть профессионалы с большим будущим.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Инженер – человек; способный взять теорию и приделать к ней колеса. Левинсон Лев Ефимович (1956) – российский режиссёр, драматург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49. Знание оборотной стороны профессии или призвания – это та цена, которую мы платим за овладение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профессионал</w:t>
      </w:r>
      <w:proofErr w:type="gram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proofErr w:type="gram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ными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навыками.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Джон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Болдуин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(1973) американский фигурист, дважды чемпион США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50. Мы не учимся быть артистами, художниками или писателями – мы учимся быть.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Джеймс Пол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Маккартни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(1942) – британский музыкант, певец, композитор, один из основателей группы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The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Beatles</w:t>
      </w:r>
      <w:proofErr w:type="spellEnd"/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51. Если профессия становится образом жизни, то ремесло превращается в искусство.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Шевелев Илья Николаевич, профессор, лауреат </w:t>
      </w: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Авербаховской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премии АМН СССР, автор книги «Афоризмы, мысли, эмоции»</w:t>
      </w:r>
    </w:p>
    <w:p w:rsidR="00D03499" w:rsidRP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52. Нет неувлекательных специальностей. Есть лишь пассивные люди, не способные увлечься тем, что перед ними.</w:t>
      </w:r>
    </w:p>
    <w:p w:rsid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Альбан</w:t>
      </w:r>
      <w:proofErr w:type="spellEnd"/>
      <w:r w:rsidRPr="00D034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Берг (1885–1935) австрийский композитор</w:t>
      </w:r>
    </w:p>
    <w:p w:rsid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3499" w:rsidRDefault="00D03499" w:rsidP="00D034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3499" w:rsidRPr="00D03499" w:rsidRDefault="00D03499" w:rsidP="00D03499">
      <w:pPr>
        <w:pStyle w:val="3"/>
        <w:shd w:val="clear" w:color="auto" w:fill="FFFFFF"/>
        <w:spacing w:before="240" w:beforeAutospacing="0" w:after="120" w:afterAutospacing="0"/>
        <w:rPr>
          <w:rFonts w:ascii="inherit" w:hAnsi="inherit" w:cs="Arial"/>
          <w:bCs w:val="0"/>
          <w:color w:val="343434"/>
          <w:sz w:val="28"/>
          <w:szCs w:val="26"/>
        </w:rPr>
      </w:pPr>
      <w:r w:rsidRPr="00D03499">
        <w:rPr>
          <w:rFonts w:ascii="inherit" w:hAnsi="inherit" w:cs="Arial"/>
          <w:bCs w:val="0"/>
          <w:color w:val="343434"/>
          <w:sz w:val="28"/>
          <w:szCs w:val="26"/>
        </w:rPr>
        <w:t>Раздел 4. ПОСЛОВИЦЫ О ТРУДЕ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Землю солнце красит, а человека – труд.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 человеке судят по его труду.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Ремесло – золотой браслет на руке.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Каков промысел, такова и добыча.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 мастерством люди не родятся, но добытым мастерством гордятся.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Всякое ремесло честно, кроме воровства.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Всякому молодцу ремесло к лицу.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Люби дело – мастером будешь.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На работу с радостью, а с работы с гордостью.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Какие труды, такие и плоды.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Пашню пашут, руками не машут.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 охотой можно и в камень гвоздь забить.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Белые руки чужие труды любят.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За всякое дело берись умело.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Не начавши – думай, а начавши – делай.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за своё дело не берись, а за своим – не ленись.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Работаешь добросовестно, в глаза людям смотреть не совестно.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Скоро сказка сказывается, да не скоро дело делается.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На чужой работе и солнце не движется.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 чему душа лежит, к тому и руки приложатся.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Птицу узнают в полете, а человека в работе.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Мала пчелка, да и та работает.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плохого мастера и пила плохая.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Делано наспех – и сделано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насмех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Маленькое дело лучше большого безделья.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ленивой пряхи и для себя нет рубахи.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Господской работы не переработаешь.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Цыплят по осени считают.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Поле труд любит.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Чтоб в почете быть, надо труд свой полюбить.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ни чего не делает, тот ни когда не имеет времени.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не работает, тот не ошибается.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Труд человека кормит, а лень портит.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учи безделью, а учи рукоделью.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Больше дела – меньше слов.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в слове скор, тот в деле редко спор.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Пока железо в работе, его и ржа не берет.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Деревья смотри в плодах, а людей смотри в делах.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Глазам страшно, а руки сделают.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тот хорош, кто лицом пригож, а тот хорош, кто на дело гож.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За много дел не берись, а в одном отличись.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говори, что делал, а говори, что сделал.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Думай ввечеру, что делать поутру.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Клади картошку в окрошку, а любовь в дело.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плохого мастера и пила плохая.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Делано наспех – и сделано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насмех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Без дела жить – только небо коптить.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Без дела сидит да в пустой угол глядит.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Без труда и отдых не сладок.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Будешь трудиться – будет у тебя и хлеб и молоко водиться.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Была бы охота –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заладиться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всякая работа.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мало говорит, тот больше делает.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не работает, тот и не ест.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Как потопаешь, так и полопаешь.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Долог день до вечера, коли делать нечего.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Без труда не вытащишь и рыбку из пруда.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 ремеслом и увечный хлеба добудет.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 молитвой в устах, с работой в руках.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что знает, тем и хлеб добывает.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Всякая работа мастера хвалит.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Пот ключом бьет, а жнец свое берет.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кузнеца руки золотые, а у певца – слова.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Посеяно с лукошко, там и выросло немножко.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Больше мастерства нет драгоценности.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худое ремесло, кто умеет сделать и весло.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Не отрубишь дубка,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надсадя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пупка.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Муравей не велик, а горы копает.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рано встает, тому Бог подает.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Дал Бог руки, а веревки сам вей!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На Бога уповай, а без дела не бывай!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спрашивай урожаю, а паши да молись Богу.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Станешь лениться, будешь с сумой волочиться.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то дорого, что красного золота, а дорого, что доброго мастерства.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Был бы ловец, а ружье будет. На ловца и зверь бежит.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Не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бравшись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за топор, избы не срубишь.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Тот и господин, кто все может сделать один.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Ремесло не коромысло, плеч не оттянет.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Быстро сделанная работа хорошей не бывает.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Дай всякому делу перебродить на своих дрожжах.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И гладко стружит, и стружки кудрявы.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без ума, так и не без промысла.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Человек сыт одним хлебом, да не одним ремеслом.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Кто что знает, тем и хлеб добывает.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>Всяко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ремесло честно, кроме воровства.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Ремесло пить-есть не просит, а хлеб приносит.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просит ремесло хлеба, а само кормит.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Ремеслу везде почет.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Мастерство везде в почете.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ленив с сохой, тому все год плохой.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Делу – время, потехе – час.</w:t>
      </w:r>
    </w:p>
    <w:p w:rsidR="00D03499" w:rsidRDefault="00D03499" w:rsidP="00D03499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Задания для СРС</w:t>
      </w:r>
      <w:proofErr w:type="gramStart"/>
      <w:r>
        <w:rPr>
          <w:rFonts w:ascii="Arial" w:hAnsi="Arial" w:cs="Arial"/>
          <w:color w:val="333333"/>
          <w:sz w:val="17"/>
          <w:szCs w:val="17"/>
        </w:rPr>
        <w:br/>
        <w:t>В</w:t>
      </w:r>
      <w:proofErr w:type="gramEnd"/>
      <w:r>
        <w:rPr>
          <w:rFonts w:ascii="Arial" w:hAnsi="Arial" w:cs="Arial"/>
          <w:color w:val="333333"/>
          <w:sz w:val="17"/>
          <w:szCs w:val="17"/>
        </w:rPr>
        <w:t>ставьте пропущенную профессию в русские пословицы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(Ямщик) не огурчик – всякого возит, только рядись.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Без клещей … (кузнец) что без рук.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Нельзя … (кузнецу) не ожечься.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Для того … (кузнец) клещи куёт, чтоб рук не ожечь.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молот железо куёт, а … (кузнец), что молотом бьёт.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Без топора не … (плотник), без иглы не … (портной).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топор тешет, а … (плотник).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(Плотник) без топора, что изба без угла.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Нынче в поле … (тракторист), завтра в армии … (танкист.)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Каков … (тракторист), таков и трактор.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Шить не будешь – … (портным) не станешь.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И … (швец), и … (жнец), и на дуде игрец.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Всякий … (портной) на свой покрой.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Добрый … (портной) с запасом шьёт.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Фасон дороже приклада. … (Портной) за фасон берет.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Портной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гадит</w:t>
      </w:r>
      <w:proofErr w:type="gramEnd"/>
      <w:r>
        <w:rPr>
          <w:rFonts w:ascii="Arial" w:hAnsi="Arial" w:cs="Arial"/>
          <w:color w:val="333333"/>
          <w:sz w:val="17"/>
          <w:szCs w:val="17"/>
        </w:rPr>
        <w:t>, а утюг гладит.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… (Портной) без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порток</w:t>
      </w:r>
      <w:proofErr w:type="gramEnd"/>
      <w:r>
        <w:rPr>
          <w:rFonts w:ascii="Arial" w:hAnsi="Arial" w:cs="Arial"/>
          <w:color w:val="333333"/>
          <w:sz w:val="17"/>
          <w:szCs w:val="17"/>
        </w:rPr>
        <w:t>, … (сапожник) без сапог.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Хороший … (закройщик) все выкроит. По мастерству и закрой.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Длинная нитка – ленивая … (швея).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 … (гребцу) и берег приплывает.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Какова … (пряха), такова на ней и рубаха.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На хорошего … (охотника) и зверь бежит.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Умелый … (охотник) зря стрелу не выпустит.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Каждый… (охотник) желает знать, где сидит фазан.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У … (мельника) – хлеб, у … (охотника) – мясо.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(Рыбака) кормит сеть.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Один в море не … (рыбак).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перо пишет, а …(писарь).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>Сперва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сам поучись, потом в … (учителя) становись.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У … (врача) лечись, а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у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умного учись.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Кто яблоко в день съедает, у … (врача) не бывает.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Время – лучший … (лекарь).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(Учёный) без практики – пчела без мёду.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учи … (учёного).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Опыт – лучший … (наставник).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(Кашевар) сытее живёт князя.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… (Повар) и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нюхая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наестся.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(Повар) с голода не умрёт.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котёл варит, а … (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стряпуха</w:t>
      </w:r>
      <w:proofErr w:type="gramEnd"/>
      <w:r>
        <w:rPr>
          <w:rFonts w:ascii="Arial" w:hAnsi="Arial" w:cs="Arial"/>
          <w:color w:val="333333"/>
          <w:sz w:val="17"/>
          <w:szCs w:val="17"/>
        </w:rPr>
        <w:t>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Каков … (строитель), такова и обитель.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семи … (нянек) дитя без глазу.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Плохому … (танцору) и сапоги мешают.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Рассказчики не годятся в … (приказчики).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(Ростовщики) на том свете каленые пятаки голыми руками считают.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Без … (пастуха) овцы не стадо.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Добрый … (пастух) не о себе печется, о скотине.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Волк не …(пастух), а свинья не … (огородник).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Плохой … (пастух), который к волчьему вою глух.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хорошей … (доярки) корова маслом доится.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Хорош … (садовник), хорош и крыжовник.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всякого … (скомороха) свои погудки.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>Всяк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спляшет, да не как … (скоморох).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Пошел в … (попы), служи и панихиды!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Крестил … (поп) Иваном, да прозвали люди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болваном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 пойдешь в звонари, не попадешь и в … (пономари).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(Поп) ждёт покойника, а … (судья) разбойника.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Бог любит праведника, а ... (судья) ябедника.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… (попа) сдачи, у … (портного) отдачи не спрашивай.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… (Солдат) спит, а служба идёт.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Автомат да лопата – друзья … (солдата).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Плох тот … (солдат), который не мечтает стать … (генералом).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(Солдату) отец – командир; мать и мачеха – служба.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Порядок в роте – и … (старшина) в почёте.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Смелости учись у … (разведчика), осторожности у … (сапёра) – никогда не ошибёшься.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… (Снайпер) бьёт издалека, но всегда наверняка.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Крепка рать … (воеводою), тюрьма оградою.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Два медведя в одной берлоге не уживутся, два … (начальника) – передерутся.</w:t>
      </w:r>
    </w:p>
    <w:p w:rsidR="00D03499" w:rsidRDefault="00D03499" w:rsidP="00D034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И медведь ... (костоправ), да самоучка.</w:t>
      </w:r>
    </w:p>
    <w:p w:rsidR="00D03499" w:rsidRPr="00D03499" w:rsidRDefault="00D03499" w:rsidP="00D0349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03499" w:rsidRPr="00D03499" w:rsidRDefault="00520CD5" w:rsidP="00D0349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D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03499" w:rsidRPr="00D03499" w:rsidRDefault="00D03499" w:rsidP="00D03499">
      <w:pPr>
        <w:shd w:val="clear" w:color="auto" w:fill="C6E8FA"/>
        <w:spacing w:after="0"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Предлагаем вашему вниманию журналы, издающиеся в издательстве «Академия Естествознания»</w:t>
      </w:r>
    </w:p>
    <w:p w:rsidR="00D03499" w:rsidRPr="00D03499" w:rsidRDefault="00D03499" w:rsidP="00D03499">
      <w:pPr>
        <w:shd w:val="clear" w:color="auto" w:fill="C6E8FA"/>
        <w:spacing w:after="0"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r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(</w:t>
      </w:r>
      <w:proofErr w:type="gramStart"/>
      <w:r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Высокий</w:t>
      </w:r>
      <w:proofErr w:type="gramEnd"/>
      <w:r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 xml:space="preserve"> </w:t>
      </w:r>
      <w:proofErr w:type="spellStart"/>
      <w:r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импакт-фактор</w:t>
      </w:r>
      <w:proofErr w:type="spellEnd"/>
      <w:r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 xml:space="preserve"> РИНЦ, тематика журналов охватывает все научные направления)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5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«Современные проблемы науки и образования»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список ВАК</w:t>
      </w:r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0.791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6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«Фундаментальные исследования»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список ВАК</w:t>
      </w:r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1.074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7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«Современные наукоемкие технологии»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список ВАК</w:t>
      </w:r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0.909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8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«Успехи современного естествознания»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список ВАК</w:t>
      </w:r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0.736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9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«Международный журнал прикладных и фундаментальных исследований»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0.570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0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«Международный журнал экспериментального образования»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0.431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1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«Научное Обозрение. Биологические Науки»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0.303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2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«Научное Обозрение. Медицинские Науки»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0.380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3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«Научное Обозрение. Экономические Науки»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0.600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4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«Научное Обозрение. Педагогические Науки»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0.308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5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«Научное Обозрение. Технические Науки»</w:t>
        </w:r>
      </w:hyperlink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6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</w:t>
        </w:r>
        <w:proofErr w:type="spellStart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European</w:t>
        </w:r>
        <w:proofErr w:type="spellEnd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journal</w:t>
        </w:r>
        <w:proofErr w:type="spellEnd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of</w:t>
        </w:r>
        <w:proofErr w:type="spellEnd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natural</w:t>
        </w:r>
        <w:proofErr w:type="spellEnd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history</w:t>
        </w:r>
        <w:proofErr w:type="spellEnd"/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»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ИФ РИНЦ = 1.369</w:t>
      </w:r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7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«Международный студенческий научный вестник»</w:t>
        </w:r>
      </w:hyperlink>
    </w:p>
    <w:p w:rsidR="00D03499" w:rsidRPr="00D03499" w:rsidRDefault="00520CD5" w:rsidP="00D03499">
      <w:pPr>
        <w:shd w:val="clear" w:color="auto" w:fill="C6E8FA"/>
        <w:spacing w:line="240" w:lineRule="auto"/>
        <w:rPr>
          <w:rFonts w:ascii="Arial" w:eastAsia="Times New Roman" w:hAnsi="Arial" w:cs="Arial"/>
          <w:color w:val="1A4E68"/>
          <w:sz w:val="28"/>
          <w:szCs w:val="28"/>
          <w:lang w:eastAsia="ru-RU"/>
        </w:rPr>
      </w:pPr>
      <w:hyperlink r:id="rId18" w:history="1">
        <w:r w:rsidR="00D03499" w:rsidRPr="00D03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Издание научной и учебно-методической литературы</w:t>
        </w:r>
      </w:hyperlink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  <w:r w:rsidR="00D03499" w:rsidRPr="00D03499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ISBN</w:t>
      </w:r>
      <w:r w:rsidR="00D03499" w:rsidRPr="00D03499">
        <w:rPr>
          <w:rFonts w:ascii="Arial" w:eastAsia="Times New Roman" w:hAnsi="Arial" w:cs="Arial"/>
          <w:color w:val="1A4E68"/>
          <w:sz w:val="28"/>
          <w:szCs w:val="28"/>
          <w:lang w:eastAsia="ru-RU"/>
        </w:rPr>
        <w:t> </w:t>
      </w:r>
    </w:p>
    <w:p w:rsidR="008B68B2" w:rsidRPr="00D03499" w:rsidRDefault="008B68B2" w:rsidP="00D03499">
      <w:pPr>
        <w:jc w:val="both"/>
        <w:rPr>
          <w:sz w:val="28"/>
          <w:szCs w:val="28"/>
        </w:rPr>
      </w:pPr>
    </w:p>
    <w:sectPr w:rsidR="008B68B2" w:rsidRPr="00D03499" w:rsidSect="008B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99"/>
    <w:rsid w:val="00094410"/>
    <w:rsid w:val="000C2EBB"/>
    <w:rsid w:val="00406C7F"/>
    <w:rsid w:val="00520CD5"/>
    <w:rsid w:val="008B68B2"/>
    <w:rsid w:val="009F1DDB"/>
    <w:rsid w:val="00CC084C"/>
    <w:rsid w:val="00D0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2"/>
  </w:style>
  <w:style w:type="paragraph" w:styleId="3">
    <w:name w:val="heading 3"/>
    <w:basedOn w:val="a"/>
    <w:link w:val="30"/>
    <w:uiPriority w:val="9"/>
    <w:qFormat/>
    <w:rsid w:val="00D03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3499"/>
    <w:rPr>
      <w:color w:val="0000FF"/>
      <w:u w:val="single"/>
    </w:rPr>
  </w:style>
  <w:style w:type="character" w:customStyle="1" w:styleId="label">
    <w:name w:val="label"/>
    <w:basedOn w:val="a0"/>
    <w:rsid w:val="00D03499"/>
  </w:style>
  <w:style w:type="paragraph" w:customStyle="1" w:styleId="a5">
    <w:name w:val="подзаголовок"/>
    <w:basedOn w:val="a"/>
    <w:rsid w:val="00D0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4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9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00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99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8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59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38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2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12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54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17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629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814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5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90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6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.ru/use/" TargetMode="External"/><Relationship Id="rId13" Type="http://schemas.openxmlformats.org/officeDocument/2006/relationships/hyperlink" Target="https://science-economy.ru/" TargetMode="External"/><Relationship Id="rId18" Type="http://schemas.openxmlformats.org/officeDocument/2006/relationships/hyperlink" Target="http://express.ra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p-technologies.ru/" TargetMode="External"/><Relationship Id="rId12" Type="http://schemas.openxmlformats.org/officeDocument/2006/relationships/hyperlink" Target="https://science-medicine.ru/" TargetMode="External"/><Relationship Id="rId17" Type="http://schemas.openxmlformats.org/officeDocument/2006/relationships/hyperlink" Target="http://www.eduheral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e.ru/ru/publishing/ejonh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e.ru/fs/" TargetMode="External"/><Relationship Id="rId11" Type="http://schemas.openxmlformats.org/officeDocument/2006/relationships/hyperlink" Target="https://science-biology.ru/" TargetMode="External"/><Relationship Id="rId5" Type="http://schemas.openxmlformats.org/officeDocument/2006/relationships/hyperlink" Target="http://science-education.ru/" TargetMode="External"/><Relationship Id="rId15" Type="http://schemas.openxmlformats.org/officeDocument/2006/relationships/hyperlink" Target="https://science-engineering.ru/" TargetMode="External"/><Relationship Id="rId10" Type="http://schemas.openxmlformats.org/officeDocument/2006/relationships/hyperlink" Target="http://rae.ru/meo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onographies.ru/ru/book/section?id=7231" TargetMode="External"/><Relationship Id="rId9" Type="http://schemas.openxmlformats.org/officeDocument/2006/relationships/hyperlink" Target="http://rae.ru/upfs/" TargetMode="External"/><Relationship Id="rId14" Type="http://schemas.openxmlformats.org/officeDocument/2006/relationships/hyperlink" Target="https://science-pedag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2019-11-29T03:00:00Z</dcterms:created>
  <dcterms:modified xsi:type="dcterms:W3CDTF">2019-11-29T03:00:00Z</dcterms:modified>
</cp:coreProperties>
</file>