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7" w:rsidRPr="00EE4F87" w:rsidRDefault="00EE4F87" w:rsidP="00EE4F87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26"/>
          <w:szCs w:val="26"/>
          <w:lang w:eastAsia="ru-RU"/>
        </w:rPr>
      </w:pPr>
      <w:r w:rsidRPr="00EE4F87">
        <w:rPr>
          <w:rFonts w:ascii="Helvetica" w:eastAsia="Times New Roman" w:hAnsi="Helvetica" w:cs="Times New Roman"/>
          <w:color w:val="199043"/>
          <w:kern w:val="36"/>
          <w:sz w:val="26"/>
          <w:szCs w:val="26"/>
          <w:lang w:eastAsia="ru-RU"/>
        </w:rPr>
        <w:t>Классный час "Все профессии важны"</w:t>
      </w:r>
    </w:p>
    <w:p w:rsidR="00EE4F87" w:rsidRPr="00EE4F87" w:rsidRDefault="00EE4F87" w:rsidP="00EE4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64"/>
        <w:jc w:val="right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hyperlink r:id="rId5" w:history="1">
        <w:r w:rsidRPr="00EE4F87">
          <w:rPr>
            <w:rFonts w:ascii="Helvetica" w:eastAsia="Times New Roman" w:hAnsi="Helvetica" w:cs="Times New Roman"/>
            <w:color w:val="008738"/>
            <w:sz w:val="17"/>
            <w:u w:val="single"/>
            <w:lang w:eastAsia="ru-RU"/>
          </w:rPr>
          <w:t>Осипова Светлана Юрьевна</w:t>
        </w:r>
      </w:hyperlink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r w:rsidRPr="00EE4F87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воспитатель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Разделы:</w:t>
      </w: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  <w:hyperlink r:id="rId6" w:history="1">
        <w:r w:rsidRPr="00EE4F87">
          <w:rPr>
            <w:rFonts w:ascii="Helvetica" w:eastAsia="Times New Roman" w:hAnsi="Helvetica" w:cs="Times New Roman"/>
            <w:color w:val="008738"/>
            <w:sz w:val="17"/>
            <w:u w:val="single"/>
            <w:lang w:eastAsia="ru-RU"/>
          </w:rPr>
          <w:t>Внеклассная работа</w:t>
        </w:r>
      </w:hyperlink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 </w:t>
      </w:r>
      <w:hyperlink r:id="rId7" w:history="1">
        <w:r w:rsidRPr="00EE4F87">
          <w:rPr>
            <w:rFonts w:ascii="Helvetica" w:eastAsia="Times New Roman" w:hAnsi="Helvetica" w:cs="Times New Roman"/>
            <w:color w:val="008738"/>
            <w:sz w:val="17"/>
            <w:u w:val="single"/>
            <w:lang w:eastAsia="ru-RU"/>
          </w:rPr>
          <w:t>Классное руководство</w:t>
        </w:r>
      </w:hyperlink>
    </w:p>
    <w:p w:rsidR="00EE4F87" w:rsidRPr="00EE4F87" w:rsidRDefault="00EE4F87" w:rsidP="00EE4F87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Цель</w:t>
      </w: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</w:t>
      </w:r>
    </w:p>
    <w:p w:rsidR="00EE4F87" w:rsidRPr="00EE4F87" w:rsidRDefault="00EE4F87" w:rsidP="00EE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Познакомить с понятием «профессия», расширить знания детей о многообразии мира профессий;</w:t>
      </w:r>
    </w:p>
    <w:p w:rsidR="00EE4F87" w:rsidRPr="00EE4F87" w:rsidRDefault="00EE4F87" w:rsidP="00EE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Корригировать низкую активность восприятия, устойчивость внимания, аналитическую и синтетическую функции деятельности;</w:t>
      </w:r>
    </w:p>
    <w:p w:rsidR="00EE4F87" w:rsidRPr="00EE4F87" w:rsidRDefault="00EE4F87" w:rsidP="00EE4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Формировать интерес к профессиям.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Ход занятия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I. Организационный момент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(звучит музыка)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Добрый день, добрый час!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Как я рада видеть вас.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Друг на друга посмотрели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тихонечко все сели.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II. Основная часть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1. Выяснение темы занятия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Сегодня на занятии мы с вами поговорим о том, что является очень важным в жизни каждого человека. Узнаем мы это, если отгадаем загадки и решим кроссворд (загадки о профессиях). Вы готовы это сделать? Тогда внимательно слушайте и отвечайте:</w:t>
      </w:r>
    </w:p>
    <w:p w:rsidR="00EE4F87" w:rsidRPr="00EE4F87" w:rsidRDefault="00EE4F87" w:rsidP="00EE4F87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697480" cy="1836420"/>
            <wp:effectExtent l="19050" t="0" r="7620" b="0"/>
            <wp:docPr id="2" name="Рисунок 2" descr="http://xn--i1abbnckbmcl9fb.xn--p1ai/%D1%81%D1%82%D0%B0%D1%82%D1%8C%D0%B8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557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1) Скажи, кто так вкусно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Г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отовит щи капустные,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Пахучие котлеты,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Салаты, винегреты?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2) Кто в дни болезней всех полезней?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 лечит нас от всех болезней?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3) В доме 10 этажей,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 доме тысячи людей.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Кто построил этот дом,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Дом, в котором мы живем?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4) Ежедневно спозаранку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руки он берёт баранку,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Крутит, вертит так и сяк,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Но не съест её никак?!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5) Мы учим детишек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Ч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итать и писать,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Природу любить,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Стариков уважать?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6) С книжкой кто в руке – читатель.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Книги пишет кто?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7) Зарю поёт селу петух –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Коров на луг ведёт….</w:t>
      </w:r>
    </w:p>
    <w:p w:rsidR="00EE4F87" w:rsidRPr="00EE4F87" w:rsidRDefault="00EE4F87" w:rsidP="00EE4F87">
      <w:pPr>
        <w:shd w:val="clear" w:color="auto" w:fill="FFFFFF"/>
        <w:spacing w:after="0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8) Хозяин книг и книжный лекарь.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Так кто же он?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lastRenderedPageBreak/>
        <w:t>9) В небе синем самолёт,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Управляет им …..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Молодцы, ребята, сумели отгадать все загадки. А теперь давайте прочитаем слово, получившееся в выделенных клетках.  Хором (профессии).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Разговор у нас с вами пойдет о профессиях. И тема сегодняшнего занятия «Все профессии важны» (на доске запись).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Что же такое профессии? Как вы думаете?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Вот какие сведения даёт нам Толковый словарь: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 «Профессия – это основное занятие человека».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Для того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чтобы освоить какую-либо профессию, надо обязательно окончить школу, затем учиться в училище, колледже, институте.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Все вы прекрасно знаете, что каждый человек должен трудиться, так как без труда нельзя прожить. Труд был, есть и будет основой жизни на земле.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- </w:t>
      </w: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Саша Я. И Алёша П. читают стихотворение: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Нетрудно, ребята, нам песенку спеть,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Нетрудно, а всё-таки надо уметь,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За что ни возьмись, нужно мастером стать.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 дело любое уметь выполнять!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Сломалась игрушка – умей починить,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А новую сам научись мастерить,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Недаром ребятам смекалка дана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 всём и везде помогает она.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Умей, если нужно заштопать чулок,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Без помощи свой приготовить урок,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Будь первым в ученье,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Будь первым в труде,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У нас белоручек не любят нигде.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2. Задание «Собери пословицы»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О труде и об отношении к труду русский народ создал много пословиц. Предлагаю вам вспомнить некоторые.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(Работа в парах).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 каждом столе лежат рассыпавшиеся пословицы. Даю вам небольшую подсказку – их 5 штук.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Ваша задача: собрать пословицы, затем подумать и объяснить значение каждой. Понятно? Приступаем к работе. Кто будет готов – поднимите руку, я увижу.</w:t>
      </w:r>
    </w:p>
    <w:p w:rsidR="00EE4F87" w:rsidRPr="00EE4F87" w:rsidRDefault="00EE4F87" w:rsidP="00EE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Кто любит труд, того люди чтут.</w:t>
      </w:r>
    </w:p>
    <w:p w:rsidR="00EE4F87" w:rsidRPr="00EE4F87" w:rsidRDefault="00EE4F87" w:rsidP="00EE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Труд человека кормит, а лень портит.</w:t>
      </w:r>
    </w:p>
    <w:p w:rsidR="00EE4F87" w:rsidRPr="00EE4F87" w:rsidRDefault="00EE4F87" w:rsidP="00EE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Языком не торопись, а делом не ленись.</w:t>
      </w:r>
    </w:p>
    <w:p w:rsidR="00EE4F87" w:rsidRPr="00EE4F87" w:rsidRDefault="00EE4F87" w:rsidP="00EE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Кто любит трудиться, тому без дела не сидится.</w:t>
      </w:r>
    </w:p>
    <w:p w:rsidR="00EE4F87" w:rsidRPr="00EE4F87" w:rsidRDefault="00EE4F87" w:rsidP="00EE4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Научился сам -  научи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другого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- Все справились с заданием, а теперь давайте посмотрим, что у вас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получилось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и объясним значение каждой пословицы.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(от каждой пары один читает, второй объясняет).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3.Задание «Угадай профессию»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Я буду показывать рисунки с изображением людей разных профессий, ваша задач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а-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назвать профессию и сказать, чем занимается этот человек. Задание понятно? (показываю рисунки, дети объясняют, вывешиваю его на доску).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Пожарный (тушит пожары).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Художник (рисует картины).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Продавец (продает продукты, различные товары).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Парикмахер (делает стрижки людям).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Почтальон (приносит людям газеты, журналы, письма).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Дворник (убирает улицы,  дворы).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Часовщик (ремонтирует часы).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Машинист (водит поезда).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Сапожник (ремонтирует обувь).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Молодцы, справились и с этим заданием.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lastRenderedPageBreak/>
        <w:t>4. Показ рисунков «Кем я мечтаю быть?»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О разных профессиях мы с вами сегодня говорим. А кем хотели бы вы стать в будущем? Задумывался ли кто-нибудь из вас об этом? Мечтал? Вам слово.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(Дети показывают свои  рисунки, по цепочке, 2-3 предложениями объясняют свой выбор.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Вешают рисунки на доску).</w:t>
      </w:r>
      <w:proofErr w:type="gramEnd"/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Важно, чтобы каждый человек выбрал себе дело по душе.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 xml:space="preserve">5. </w:t>
      </w:r>
      <w:proofErr w:type="spellStart"/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Физминутка</w:t>
      </w:r>
      <w:proofErr w:type="spellEnd"/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Потрудились – отдохнем.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Встанем, глубоко вздохнём.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Руки в стороны, вперед,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Влево, вправо, поворот.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Наклониться, прямо встать,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Руки вниз и вверх поднять.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Руки плавно опустили,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Всем улыбки подарили!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Немного отдохнули?! Тихо сели,  продолжаем работу.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6. Тест «</w:t>
      </w:r>
      <w:proofErr w:type="gramStart"/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Кто</w:t>
      </w:r>
      <w:proofErr w:type="gramEnd"/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 xml:space="preserve"> чем занимается?»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- У каждого на столе лежит листок с заданиями и карандаш. Постарайтесь правильно определить,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кто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чем занимается и подчеркните нужную профессию: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Зубы лечит: хирург, стоматолог, медсестра.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Корову доит: доярка, пастух, дворник.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Дом строит: маляр, строитель, слесарь.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Снег метёт: шофёр, лётчик, дворник.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Детей учит: библиотекарь, нянечка, учитель.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Рубашки шьёт: швея, сапожник, часовщик.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Охраняет границу: тракторист, пограничник, почтальон.</w:t>
      </w:r>
    </w:p>
    <w:p w:rsidR="00EE4F87" w:rsidRPr="00EE4F87" w:rsidRDefault="00EE4F87" w:rsidP="00EE4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Добывает уголь: художник, водитель, шахтёр.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Закончили, давайте будем проверять. (Я зачитываю, прошу кого-то одного ответить).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Ребята, кто не допустил ни одной ошибки – молодцы! Ну, а остальные, не переживайте, в следующий раз у вас обязательно всё получится.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7. Задание «Кто так говорит?»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«Кому добавки?» (повар).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«Какой зуб вас беспокоит?» (врач-стоматолог).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«Большое спасибо за покупку» (продавец).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«Вам посылка, распишитесь» (почтальон).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«В мою сеть попало много рыбы» (рыбак).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«Тема сегодняшнего урока «Полезные ископаемые» (учитель).</w:t>
      </w:r>
    </w:p>
    <w:p w:rsidR="00EE4F87" w:rsidRPr="00EE4F87" w:rsidRDefault="00EE4F87" w:rsidP="00EE4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«Присаживайтесь, как будем стричься?» (парикмахер).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Молодцы! Вы правильно отгадали профессии людей, произносящих эти выражения.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8. Задание «Профессии по ассоциации»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Следующее задание для вас приготовил Женя. (Выходит к доске).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Сейчас он вам будет показывать рисунки, а вы должны угадать, какие профессии он загадал. Согласны?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Шланг, вода, костюм (пожарный).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Зеркало, ножницы, расческа (парикмахер).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Кисть, валик, ведро с краской (маляр)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proofErr w:type="spell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Поварёжка</w:t>
      </w:r>
      <w:proofErr w:type="spell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, колпак белый, кастрюля (повар).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Мяч, кеды, форма (футболист).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Корова, ведро с молоком (доярка).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Краски, кисть, картина (художник).</w:t>
      </w:r>
    </w:p>
    <w:p w:rsidR="00EE4F87" w:rsidRPr="00EE4F87" w:rsidRDefault="00EE4F87" w:rsidP="00EE4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Автобус, билет, деньги (кондуктор).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Хорошо, все профессии, задуманные Женей, вы сумели отгадать.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lastRenderedPageBreak/>
        <w:t>9. Задание «Восстанови рифму»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- Последнее задание – восстановить стихотворение так, чтобы получилась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рифма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и смысл не потерялся. В нём в конце каждой строчки отсутствует слово – название профессии. Его будете договаривать вы по очереди, по цепочке, начиная с…Задание понятно?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Профессий всех не сосчитать!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 xml:space="preserve">А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вы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какие можете назвать?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Поезд водит….(машинист)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Трактор водит….(тракторист)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 школе учит нас ….(учитель)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Строит здание ….(строитель)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Стены выкрасил….(маляр)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Доску выстругал…(столяр)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 шахте трудится…(шахтер)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 доме свет провел…(монтёр)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В жаркой кузнице…(кузнец)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Кто всё знает - …(молодец!)</w:t>
      </w:r>
      <w:proofErr w:type="gramEnd"/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III. Итоги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Молодцы, ребята! Хорошо сегодня работали, о разнообразных профессиях вспомнили и поговорили.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Вопрос выбора профессии за одно занятие, за один день не решить. Пройдет еще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не мало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лет, прежде чем вы будете делать свой выбор, а сейчас у вас есть главный труд. Какой?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Учеба и получение хороших знаний – тоже труд и труд непростой.</w:t>
      </w:r>
    </w:p>
    <w:p w:rsidR="00EE4F87" w:rsidRPr="00EE4F87" w:rsidRDefault="00EE4F87" w:rsidP="00EE4F87">
      <w:pPr>
        <w:shd w:val="clear" w:color="auto" w:fill="FFFFFF"/>
        <w:spacing w:after="96" w:line="192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Профессий много в мире есть,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Их невозможно перечесть.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Сегодня многие нужны,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 интересны, и важны.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 ты скорее подрастай,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Профессией овладевай.</w:t>
      </w:r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Старайся в деле первым быть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И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людям пользу приносить!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- Итак, скажите </w:t>
      </w:r>
      <w:proofErr w:type="gramStart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мне</w:t>
      </w:r>
      <w:proofErr w:type="gramEnd"/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пожалуйста, можно ли назвать самую главную профессию? Нет! А почему? (Все профессии важны, все профессии нужны!)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Мы с вами еще продолжим разговор о профессиях на следующих занятиях (звучит спокойная музыка).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А сейчас сядьте прямо, расслабьтесь, закройте глаза и подумайте о том, что вам понравилось на занятии, а что нет, почему. Довольны ли вы своей работой, если нет, то почему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А сейчас откройте глаза, сядьте удобно. Спасибо вам большое за работу! Я сегодня довольна всеми вами!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А в заключении, дорогие гости, наши ребята приготовили вам небольшие подарки, сделанные своими руками (вручение аппликаций).</w:t>
      </w:r>
    </w:p>
    <w:p w:rsidR="00EE4F87" w:rsidRPr="00EE4F87" w:rsidRDefault="00EE4F87" w:rsidP="00EE4F87">
      <w:pPr>
        <w:shd w:val="clear" w:color="auto" w:fill="FFFFFF"/>
        <w:spacing w:after="108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EE4F87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- Спасибо вам, дети, за работу, а гостям за то, что пришли к нам в гости. До свидания, до новых встреч.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C99"/>
    <w:multiLevelType w:val="multilevel"/>
    <w:tmpl w:val="136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31FD6"/>
    <w:multiLevelType w:val="multilevel"/>
    <w:tmpl w:val="0E3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55C30"/>
    <w:multiLevelType w:val="multilevel"/>
    <w:tmpl w:val="BC9A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D0F9D"/>
    <w:multiLevelType w:val="multilevel"/>
    <w:tmpl w:val="6924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33C6D"/>
    <w:multiLevelType w:val="multilevel"/>
    <w:tmpl w:val="B8F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C6989"/>
    <w:multiLevelType w:val="multilevel"/>
    <w:tmpl w:val="0A1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87"/>
    <w:rsid w:val="00ED0E64"/>
    <w:rsid w:val="00E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paragraph" w:styleId="1">
    <w:name w:val="heading 1"/>
    <w:basedOn w:val="a"/>
    <w:link w:val="10"/>
    <w:uiPriority w:val="9"/>
    <w:qFormat/>
    <w:rsid w:val="00EE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4F87"/>
    <w:rPr>
      <w:color w:val="0000FF"/>
      <w:u w:val="single"/>
    </w:rPr>
  </w:style>
  <w:style w:type="character" w:styleId="a4">
    <w:name w:val="Emphasis"/>
    <w:basedOn w:val="a0"/>
    <w:uiPriority w:val="20"/>
    <w:qFormat/>
    <w:rsid w:val="00EE4F87"/>
    <w:rPr>
      <w:i/>
      <w:iCs/>
    </w:rPr>
  </w:style>
  <w:style w:type="paragraph" w:styleId="a5">
    <w:name w:val="Normal (Web)"/>
    <w:basedOn w:val="a"/>
    <w:uiPriority w:val="99"/>
    <w:semiHidden/>
    <w:unhideWhenUsed/>
    <w:rsid w:val="00EE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F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4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77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8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8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0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87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37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0%BA%D0%BB%D0%B0%D1%81%D1%81%D0%BD%D0%BE%D0%B5-%D1%80%D1%83%D0%BA%D0%BE%D0%B2%D0%BE%D0%B4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2%D0%BD%D0%B5%D0%BA%D0%BB%D0%B0%D1%81%D1%81%D0%BD%D0%B0%D1%8F-%D1%80%D0%B0%D0%B1%D0%BE%D1%82%D0%B0" TargetMode="External"/><Relationship Id="rId5" Type="http://schemas.openxmlformats.org/officeDocument/2006/relationships/hyperlink" Target="http://xn--i1abbnckbmcl9fb.xn--p1ai/%D0%B0%D0%B2%D1%82%D0%BE%D1%80%D1%8B/218-300-8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2018-11-21T12:06:00Z</dcterms:created>
  <dcterms:modified xsi:type="dcterms:W3CDTF">2018-11-21T12:06:00Z</dcterms:modified>
</cp:coreProperties>
</file>