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5D" w:rsidRPr="0090795D" w:rsidRDefault="0090795D" w:rsidP="0090795D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90795D">
        <w:rPr>
          <w:rFonts w:ascii="Open Sans" w:eastAsia="Times New Roman" w:hAnsi="Open Sans" w:cs="Times New Roman"/>
          <w:b/>
          <w:color w:val="000000"/>
          <w:sz w:val="16"/>
          <w:szCs w:val="16"/>
          <w:lang w:eastAsia="ru-RU"/>
        </w:rPr>
        <w:t>РОДИТЕЛЬСКОЕ СОБРАНИЕ «ПЕРВЫЕ ШАГИ К ВЫБОРУ ПРОФЕССИИ»</w:t>
      </w:r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Цель: содействовать формированию у родителей отчетливых представлений о роли семьи в трудовом воспитании и профессиональной ориентации школьников. Задачи: донести до родителей информацию о новых подходах профессиональной ориентации школьников; наметить план совместной работы по профориентации учащихся 4 класса. Ход собрания: 1. Вступительное слово учителя. Уважаемые папы и мамы, гости нашего собрания! «Кем ты хочешь быть, когда вырастешь?» пожалуй, этот вопрос входит в пятерку самых популярных вопросов, которые взрослые и дети любят задавать. И чем взрослее становится ребенок, это сакраментальное «Кем быть?» всё сильнее тревожит душу и разум и подросшего ребенка, и его родителей. Принято думать, что профориентация дело далёкого будущего, если речь идёт о ребятах младшего школьного возраста. Конечно, детям о профессиях рассказывают и в детском саду, и в школе, и родители время от времени отвечают на их вопросы по этой теме, но многие так и не могут сказать, кем и где работают их папа и мама. На самом деле, если систематически беседовать с ребенком о том, какие профессии есть на свете, чем они интересны, это поможет развить его кругозор, речь, пробудить интерес к различным видам деятельности. 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Детям важно понять, что нет профессий «плохих» и «хороших», «нужных» и «ненужных» все они важны и приносят пользу людям.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Просто каждому человеку надо выбрать то, что ему по душе, получить соответствующее образование и приступить к работе. В каком возрасте ребенок может решить, кем он хочет стать? Как понять, к каким 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предметам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или к 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каким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видам деятельности ребёнок имеет наибольшие способности, внутреннюю склонность? Обычно вопрос о будущей профессии начинает возникать только у старшеклассников в связи с необходимостью выбрать сферу дальнейшего образования. Однако к этому его лучше готовить уже с детского сада. Ранняя профориентация дошкольников и школьников младших классов это малоизученное направление в педагогике и психологии. Ребенок с детского сада начинает узнавать профессии через сказки, книжки-раскраски, телевидение. В зависимости от особенностей характера, его темперамента и способностей у него начинает проявляться интерес к определённым профессиям. Кто-то просит родителей купить ему машинку, кто-то аптечку, кому-то интересно шитьё, а кто-то не может усидеть на месте: его тянет бегать, танцевать, петь и т.п. Понимание своих детей, их интересов и мечтаний важнейшая задача для каждого родителя. Решение этой задачи часто вызывает множество вопросов у пап и мам.</w:t>
      </w:r>
    </w:p>
    <w:p w:rsidR="0090795D" w:rsidRPr="0090795D" w:rsidRDefault="0090795D" w:rsidP="0090795D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90795D">
        <w:rPr>
          <w:rFonts w:ascii="Open Sans" w:eastAsia="Times New Roman" w:hAnsi="Open Sans" w:cs="Times New Roman"/>
          <w:color w:val="000000"/>
          <w:sz w:val="16"/>
          <w:lang w:eastAsia="ru-RU"/>
        </w:rPr>
        <w:t>3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 Е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сть несколько способов выбирать профессию. Первый способ метод проб и ошибок, когда человек идёт вслепую, пробуя себя в различных сферах деятельности, пока не найдёт ту единственную профессию, которая будет приносить ему не только средства к достойному существованию, но и радость труда. На это может уйти половина человеческой жизни. Другой путь изучение себя, своих интересов, склонностей, свойств нервной системы, мышления, памяти, внимания всего того, что понадобится каждому человеку в выборе той или иной профессии. Получив знания о себе, можно познакомиться с миром профессий, узнать свои возможности в выбираемой профессии и требования профессии к человеку. Только тогда выбор может быть осмысленным. Есть еще третий путь </w:t>
      </w:r>
      <w:proofErr w:type="spellStart"/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путь</w:t>
      </w:r>
      <w:proofErr w:type="spellEnd"/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выбора профессии своих родителей, дедов и прадедов. Он возможен в том случае, если это традиция семьи, которая бережно хранится и передается из поколения в поколение. Для того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,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чтобы поколения были верны традиции выбора профессии, нужно много составляющих. Но главное это отношение взрослых к своей профессии, влюблённость в своё дело. 2. Выступление председателя родительского комитета. В мире появляется много новых профессий. Давайте проверим себя, знаете ли вы некоторые из них. Только один ответ наиболее точно описывает профессию. Постарайтесь выбрать именно его. Проведение экспресс - теста «Как я ориентируюсь в мире новых профессий?» Логист: а) тот, кто занимается логикой; б) специалист по организации транспортировки продукции; в) организатор конференций и научных саммитов.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Вебмастер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: а) тот, кто работает на компьютере; б) разработчик программ; в) разработчик проектов сайтов.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Маркетолог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: а) тот, кто работает на рынке ценных бумаг; б) специалист по изучению рынка; в) тот, кто изучает товарные марки и бренды.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Фандрайзер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: а) тот, кто ищет деньги и возможности для организаций; б) фанат, которого нанимает «звезда»; в) специалист, изучающий пути развития предприятия. Правильные ответы: Логист специалист по организации транспортировки продукции. Профессия пользуется большим спросом, для её получения необходимо базовое экономическое образование и курсы специализации.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Вебмастер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разработчик проектов сайтов. Спрос на профессию со временем упадёт, так как пик приходится на настоящий момент, но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вебмастер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может легко переквалифицироваться в менеджера информационных сетей,</w:t>
      </w:r>
    </w:p>
    <w:p w:rsidR="0090795D" w:rsidRPr="0090795D" w:rsidRDefault="0090795D" w:rsidP="0090795D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90795D">
        <w:rPr>
          <w:rFonts w:ascii="Open Sans" w:eastAsia="Times New Roman" w:hAnsi="Open Sans" w:cs="Times New Roman"/>
          <w:color w:val="000000"/>
          <w:sz w:val="16"/>
          <w:lang w:eastAsia="ru-RU"/>
        </w:rPr>
        <w:t>4</w:t>
      </w:r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 специалиста по информационным технологиям. Для этого важно иметь образование в области экономики или управления.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Маркетолог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специалист по изучению рынка. Профессия требует экономического образования, специализации с 3-4 курса ВУЗа. Спрос на профессию постоянно высокий, но приоритет отдается тем, кто обладает способностью к анализу и письменному изложению его результатов. Наиболее желательное образовани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е-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экономическое, инженерно- техническое. В качестве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маркетолога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во многих торговых компаниях работают социологи.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Фандрайзер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тот, кто ищет деньги и возможности для организаций. Курсы по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фандрайзенгу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проходят при крупных научных центрах. Спрос на профессию постоянно высок, требует целый комплекс способностей: умение общаться, уверенность в себе, аналитические склонности, интуиция. Это дополнительное образование, которое нужно многим специалистам и организациям. 3. Анкета для родителей. «Моя роль в подготовке ребёнка к труду и выбору профессии» Инструкция. Ниже приведён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 1. Я часто рассказываю дома о своей профессии, успехах и трудностях на работе. 2. Мы с ребенком часто обсуждаем прочитанные им книги, бываем в музеях, на выставках. 3. Я не знаю, имеет ли какое-нибудь общественное поручение мой сын (дочь). 4. Мой ребенок хорошо знает, где и кем я работаю. 5. У меня нет свободного времени, чтобы обсуждать со своим ребенком его интересы и увлечения. 6. Я никогда бы не выступи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л(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а) с рассказом о своей профессии и работе перед классом, в котором учится мой сын (дочь), 7. Я думаю, что кем бы ни стал в будущем мой ребенок,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общетрудовые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навыки, полученные им в школе и дома, пригодятся в жизни. 8. Большую радость и мне, и моему ребенку приносит совместное выполнение трудовых обязанностей дома. 9. Моя работа не настолько интересна по содержанию, чтобы я рассказывал (а) о ней своему ребенку. 10. Если в школе будет организован летний лагерь труда и отдыха, мой ребенок обязательно туда поедет. 11. Я стараюсь, чтобы сын (дочь) име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л(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а) дома постоянное поручение (мытье посуды, покупка продуктов и т.п.). 12. Я не хочу советовать своему ребенку, чем заниматься в жизни, потому что он должен решить этот вопрос самостоятельно.</w:t>
      </w:r>
    </w:p>
    <w:p w:rsidR="0090795D" w:rsidRPr="0090795D" w:rsidRDefault="0090795D" w:rsidP="0090795D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hyperlink r:id="rId4" w:tgtFrame="_blank" w:history="1">
        <w:r w:rsidRPr="0090795D">
          <w:rPr>
            <w:rFonts w:ascii="Open Sans" w:eastAsia="Times New Roman" w:hAnsi="Open Sans" w:cs="Times New Roman"/>
            <w:color w:val="767F88"/>
            <w:sz w:val="16"/>
            <w:szCs w:val="16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docplayer.ru/pageview/?type=cpa_click&amp;domain_id=21&amp;page_id=&amp;design_id=&amp;l=ru&amp;p=Win32&amp;url=https%3A%2F%2Fdocplayer.ru%2F45829404-Roditelskoe-sobranie-pervye-shagi-k-vyboru-professii.html&amp;banner_id=8126&amp;window_id=0&amp;layout_id=0&amp;point_id=0" target="&quot;_blank&quot;" style="width:24pt;height:24pt" o:button="t"/>
          </w:pict>
        </w:r>
      </w:hyperlink>
    </w:p>
    <w:p w:rsidR="0090795D" w:rsidRPr="0090795D" w:rsidRDefault="0090795D" w:rsidP="0090795D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90795D">
        <w:rPr>
          <w:rFonts w:ascii="Open Sans" w:eastAsia="Times New Roman" w:hAnsi="Open Sans" w:cs="Times New Roman"/>
          <w:color w:val="000000"/>
          <w:sz w:val="16"/>
          <w:lang w:eastAsia="ru-RU"/>
        </w:rPr>
        <w:t>5</w:t>
      </w:r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 13. Мне кажется, что заставлять сына (дочь) участвовать в работе по дому не нужно, о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н(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а) еще успеет в жизни наработаться. 14. Я знаю, какие учебные предметы больше всего нравятся моему ребенку, а какие нет. 15. Я считаю, что можно наказывать трудом за проступок и поощрять деньгами за хорошо выполненное поручение. 16. Я думаю, что участие в общественных делах поможет моему ребенку проявить свои способности. Каждый ответ, совпадающий с ключом, оценивается в 1 балл. Ключ: "да" 1, 2, 4, 7, 8, 10, 11, 14, 16; "нет" 3, 5, 6. 8, 12, 13, 15. Суммируйте полученные баллы. 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Если сумма их находится в пределах: можно сделать вывод, что Вы стремитесь активно научить ребенка полезным трудовым умениям и навыкам, помогаете проявить свои интересы, склонности, способности, расширяете его кругозор; 8-11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4-7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 0-3 у Вас мало свободного времени, или Вы не уверены, что сможете в чем-то помочь своему ребенку, поэтому относитесь к </w:t>
      </w:r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lastRenderedPageBreak/>
        <w:t xml:space="preserve">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 4. Работа родителей в группах. Каждой группе предлагается 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составить список типичны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ошибок ребенка и семьи при выборе профессии. Ориентация ребенка семьей сразу на профессию высшей квалификации (ученый, дипломат, директор, управляющий банком) Пренебрежение к профессиям, которые не престижны, хотя и значимы в жизни. Отсутствие своего мнения и принятия решения не по собственной воле, а по требованию родителей. Перенос отношения к конкретному человеку представителю той или иной профессии на саму профессию. Увлечение только внешней или какой-либо одной стороной профессии. Перенос отношения к учебному предмету на профессию, связанную с этим предметом. Подверженность влиянию друзей на выбор профессии.</w:t>
      </w:r>
    </w:p>
    <w:p w:rsidR="0090795D" w:rsidRPr="0090795D" w:rsidRDefault="0090795D" w:rsidP="0090795D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</w:pPr>
      <w:r w:rsidRPr="0090795D">
        <w:rPr>
          <w:rFonts w:ascii="Open Sans" w:eastAsia="Times New Roman" w:hAnsi="Open Sans" w:cs="Times New Roman"/>
          <w:color w:val="000000"/>
          <w:sz w:val="16"/>
          <w:lang w:eastAsia="ru-RU"/>
        </w:rPr>
        <w:t>6</w:t>
      </w:r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 Отсутствие умений оценивать свои способности и возможности в выбранной профессии. Выбор профессии, определяемый материальными соображениями семьи и самого ребенка. Завышенная или заниженная самооценка, формирующая неадекватность в выборе той или иной профессии. Для выбора будущей профессии ребенок должен знать о себе следующее: Свои интересы к профессии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С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вои способности Свои склонности Степень своей профессиональной пригодности (здоровье) 5. Знакомство родителей с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профориентационной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работой в начальной школе. </w:t>
      </w:r>
      <w:proofErr w:type="spell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Профориентационную</w:t>
      </w:r>
      <w:proofErr w:type="spell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работу надо начинать именно с начальных классов, тогда детям в старшем звене будет намного легче выбрать свой жизненный путь, профессию на всю жизнь. Работа по профориентации в начальных классах направлена на расширение кругозора учащихся, формирование у детей ценностного отношения к труду. Вот такая работа проводится по каждой профессии: Первый шаг разминка, где происходит знакомство с профессией: что я знаю, об этой профессии; что должны уметь люди, занимающиеся данной профессией; какие учебные предметы помогают обрести эту профессию; что нового я узнал об этой профессии от родителей, знакомых, книг и телепередач. Второй шаг экскурсия, иногда бывают виртуальные, после которой проводится анкетирование, на котором видно как меняются интересы детей. К концу начальной школы многие ребята начинают отдавать предпочтение именно той профессии, которая им нравится. Третий шаг дети выполняют творческие работы (рисунки о новых профессиях, мини-сочинения), проводятся игры, беседы с родителями, выпуск газет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Н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аши родители на работе. Четвёртый шаг совместный труд родителей и детей на приусадебном участке, на пришкольном участке, в огороде. Происходит гармонизация отношений со старшим поколением, возможность участия ребенка в различных посильных делах по дому, хозяйству и формирования у него </w:t>
      </w:r>
      <w:proofErr w:type="gramStart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>реалистического взгляда</w:t>
      </w:r>
      <w:proofErr w:type="gramEnd"/>
      <w:r w:rsidRPr="0090795D">
        <w:rPr>
          <w:rFonts w:ascii="Open Sans" w:eastAsia="Times New Roman" w:hAnsi="Open Sans" w:cs="Times New Roman"/>
          <w:color w:val="000000"/>
          <w:sz w:val="16"/>
          <w:szCs w:val="16"/>
          <w:lang w:eastAsia="ru-RU"/>
        </w:rPr>
        <w:t xml:space="preserve"> на необходимость и значимость труда для человека. Чтобы ребенок осознанно сделал выбор во взрослой жизни, его надо познакомить с максимальным количеством профессий, начиная с ближнего окружения, т.е. с профессиями людей хорошо знакомых, чей труд дети наблюдают изо дня в день. Возраст младшего школьника наиболее благоприятен для формирования отношения к себе как к субъекту будущей профессиональной деятельности, но работа по профориентации должна быть построена так, чтобы ребенку было</w:t>
      </w:r>
    </w:p>
    <w:p w:rsidR="00ED0E64" w:rsidRDefault="00ED0E64"/>
    <w:sectPr w:rsidR="00ED0E64" w:rsidSect="00E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5D"/>
    <w:rsid w:val="0090795D"/>
    <w:rsid w:val="00E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90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1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player.ru/pageview/?type=cpa_click&amp;domain_id=21&amp;page_id=&amp;design_id=&amp;l=ru&amp;p=Win32&amp;url=https%3A%2F%2Fdocplayer.ru%2F45829404-Roditelskoe-sobranie-pervye-shagi-k-vyboru-professii.html&amp;banner_id=8126&amp;window_id=0&amp;layout_id=0&amp;point_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1847</Words>
  <Characters>10531</Characters>
  <Application>Microsoft Office Word</Application>
  <DocSecurity>0</DocSecurity>
  <Lines>87</Lines>
  <Paragraphs>24</Paragraphs>
  <ScaleCrop>false</ScaleCrop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2018-11-21T12:43:00Z</dcterms:created>
  <dcterms:modified xsi:type="dcterms:W3CDTF">2018-11-21T12:43:00Z</dcterms:modified>
</cp:coreProperties>
</file>