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4" w:rsidRPr="00753406" w:rsidRDefault="009E2704" w:rsidP="009E2704">
      <w:pPr>
        <w:pStyle w:val="a3"/>
        <w:ind w:left="57" w:firstLine="510"/>
        <w:jc w:val="center"/>
        <w:rPr>
          <w:rFonts w:asciiTheme="majorHAnsi" w:hAnsiTheme="majorHAnsi" w:cs="Times New Roman"/>
          <w:b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b/>
          <w:sz w:val="28"/>
          <w:szCs w:val="28"/>
          <w:lang w:val="sah-RU" w:bidi="he-IL"/>
        </w:rPr>
        <w:t>ТУРААХ ТУУҺУТА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</w:p>
    <w:p w:rsidR="009E2704" w:rsidRPr="00753406" w:rsidRDefault="009E2704" w:rsidP="009E2704">
      <w:pPr>
        <w:pStyle w:val="a3"/>
        <w:ind w:left="57" w:right="139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Оҕолор дoҕopдopo Иhиччит Байаҕантай отуутугар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утуйа сыппыт. Ол даа сыттар, оҕолору гытта ооньньоон кэпсэтэрин умнубат быhыылаах. Утуйа даа сыттар, турааҕы үтүктэн мооньньун дьүккүк, yohyн ханьньах, xapaҕын туртас гыннаран «дырр-раах» диэн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үлүгүнэйэн баран, эргиллэ түhэн тарбанан курдур-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ҕaттa... Онуоха отучча бырдах көтөн - отуутун иhэ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кып-кыыгынас, дып-дыыгынас буолла. </w:t>
      </w:r>
    </w:p>
    <w:p w:rsidR="009E2704" w:rsidRPr="00753406" w:rsidRDefault="009E2704" w:rsidP="009E2704">
      <w:pPr>
        <w:pStyle w:val="a3"/>
        <w:ind w:left="57" w:right="81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Сиик түhэн, сассыарданан туман буруолаата, тыала суох буолан туман кыайан көппөккө, сир ньуурунан устан, тыстаах-баттахтаах былыт курдук, онон-манан өрүтэ тардыллан сараадыйан, мэнирийэн барда. Иhиччит Байаҕантай, дьэ, этэ сөрүүккээн, улам-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улам таттаран миньньигэстик утуйан барда. </w:t>
      </w:r>
    </w:p>
    <w:p w:rsidR="009E2704" w:rsidRPr="00753406" w:rsidRDefault="009E2704" w:rsidP="009E2704">
      <w:pPr>
        <w:pStyle w:val="a3"/>
        <w:ind w:left="57" w:right="81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Ол утуйа сыттаҕына бэт чуолкай баҕайытык: «Тур,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туугун көр!» - диэн киhи саҥата ыҥырда. - «Һyy ... бу ким </w:t>
      </w:r>
      <w:r w:rsidRPr="00753406">
        <w:rPr>
          <w:rFonts w:asciiTheme="majorHAnsi" w:hAnsiTheme="majorHAnsi" w:cs="Times New Roman"/>
          <w:w w:val="115"/>
          <w:sz w:val="28"/>
          <w:szCs w:val="28"/>
          <w:lang w:val="sah-RU" w:bidi="he-IL"/>
        </w:rPr>
        <w:t xml:space="preserve">ыҥырар», 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диэн олоро туспүтэ, арай, отуутун ааныгар тураах дапдаллан олорор эбит. </w:t>
      </w:r>
    </w:p>
    <w:p w:rsidR="009E2704" w:rsidRPr="00753406" w:rsidRDefault="009E2704" w:rsidP="009E2704">
      <w:pPr>
        <w:pStyle w:val="a3"/>
        <w:ind w:left="57" w:right="19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_ Туох баҕайытай, доҕоор? - диэн Иhиччит Байаҕантай икки хараҕын сотунна. Typaaҕa, дьүккүк гына-гына, тоҥхох гынна, икки хараҕын хорхольльун курдугунан турулус-ирилис көрдө, икки кынатын даллаҥната-даллаҥната: «Дырр-раах ... Турр ... туугун көр!!! 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Турр ... туугун көрр!!!” - диэтэ. 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_ Тууйи! Бу дьиккэри көр эрэ... Балык баарын биллэҕэ дии, - диэн ойон туран, күөлүн диэки, үүт-үкчү тураах курдук дьүккүк гына-гына, дулҕаттан дулҕаҕа үктэнэн дапдаҥалаата. 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Хайыай! Тураах тyyhута тураахтан атыннык туттуо дуо - дьүккүк </w:t>
      </w:r>
      <w:r w:rsidRPr="00753406">
        <w:rPr>
          <w:rFonts w:asciiTheme="majorHAnsi" w:hAnsiTheme="majorHAnsi" w:cs="Times New Roman"/>
          <w:w w:val="110"/>
          <w:sz w:val="28"/>
          <w:szCs w:val="28"/>
          <w:lang w:val="sah-RU" w:bidi="he-IL"/>
        </w:rPr>
        <w:t xml:space="preserve">гынар, дапдах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гынар. 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Балык 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сии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охсоору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обуннаах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со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устук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уу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га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ыстанна.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үү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нд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к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рд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- балык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тыаhа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барыл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ыы 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т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стэ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.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«Һук ... элбэх </w:t>
      </w:r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>эбит»</w:t>
      </w:r>
      <w:proofErr w:type="gramStart"/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 ,</w:t>
      </w:r>
      <w:proofErr w:type="gramEnd"/>
      <w:r w:rsidRPr="00753406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 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диэт туутун ыhыктан кэбистэ, </w:t>
      </w:r>
      <w:r w:rsidRPr="00753406">
        <w:rPr>
          <w:rFonts w:asciiTheme="majorHAnsi" w:hAnsiTheme="majorHAnsi" w:cs="Times New Roman"/>
          <w:w w:val="110"/>
          <w:sz w:val="28"/>
          <w:szCs w:val="28"/>
          <w:lang w:val="sah-RU" w:bidi="he-IL"/>
        </w:rPr>
        <w:t xml:space="preserve">икки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хара5ын тураах курдук туртаччы көрдө. Дьүккүк гынна, дапдах гынна - туутун, балык сии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охсоору, </w:t>
      </w:r>
      <w:r w:rsidRPr="00753406">
        <w:rPr>
          <w:rFonts w:asciiTheme="majorHAnsi" w:hAnsiTheme="majorHAnsi" w:cs="Times New Roman"/>
          <w:w w:val="111"/>
          <w:sz w:val="28"/>
          <w:szCs w:val="28"/>
          <w:lang w:val="sah-RU" w:bidi="he-IL"/>
        </w:rPr>
        <w:t xml:space="preserve">сулбу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татта ... Эмэхсийэн ильдьи сытыйан  хаалбыт туу элбэх балыгы уйбата - иилээх сүрэҕэ илиитигэр быhа ыстанан </w:t>
      </w:r>
      <w:r w:rsidRPr="00753406">
        <w:rPr>
          <w:rFonts w:asciiTheme="majorHAnsi" w:hAnsiTheme="majorHAnsi" w:cs="Times New Roman"/>
          <w:w w:val="110"/>
          <w:sz w:val="28"/>
          <w:szCs w:val="28"/>
          <w:lang w:val="sah-RU" w:bidi="he-IL"/>
        </w:rPr>
        <w:t xml:space="preserve">кэллэ ...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Собо ойоҕоhо </w:t>
      </w:r>
      <w:r w:rsidRPr="00753406">
        <w:rPr>
          <w:rFonts w:asciiTheme="majorHAnsi" w:hAnsiTheme="majorHAnsi" w:cs="Times New Roman"/>
          <w:w w:val="110"/>
          <w:sz w:val="28"/>
          <w:szCs w:val="28"/>
          <w:lang w:val="sah-RU" w:bidi="he-IL"/>
        </w:rPr>
        <w:t>кы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рыҥнаата, мунду уорҕата хараарыҥнаата, мара быыһа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бульльугуруу түстэ ... Мэлийдэхпит бу ... 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Иhиччит Байаҕантай абатыгар yoha ханьньах гынна: «Уу ... сордоох ... такыр тарбах», - диэн үөҕүннэ уонна турааҕын диэки көрдө. 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Турааҕа дулҕа төбөтүгэр олорон эрэ, кэлэйбит киhи курдук </w:t>
      </w:r>
      <w:r w:rsidRPr="00753406">
        <w:rPr>
          <w:rFonts w:asciiTheme="majorHAnsi" w:hAnsiTheme="majorHAnsi" w:cs="Times New Roman"/>
          <w:w w:val="116"/>
          <w:sz w:val="28"/>
          <w:szCs w:val="28"/>
          <w:lang w:val="sah-RU" w:bidi="he-IL"/>
        </w:rPr>
        <w:t xml:space="preserve">киэр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хайыhан, эмэhэтин көрдөрө-көрдөрө: «Сирр-рэйин көрр ... сирр-рэйин көрр!» 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_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диэтэ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.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bidi="he-IL"/>
        </w:rPr>
        <w:t>0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дьэ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буолар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да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эбит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bidi="he-IL"/>
        </w:rPr>
      </w:pPr>
    </w:p>
    <w:p w:rsidR="009E2704" w:rsidRPr="00753406" w:rsidRDefault="009E2704" w:rsidP="009E2704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r w:rsidRPr="00753406">
        <w:rPr>
          <w:rFonts w:asciiTheme="majorHAnsi" w:hAnsiTheme="majorHAnsi" w:cs="Times New Roman"/>
          <w:sz w:val="28"/>
          <w:szCs w:val="28"/>
          <w:lang w:bidi="he-IL"/>
        </w:rPr>
        <w:t>1934 с.</w:t>
      </w:r>
    </w:p>
    <w:p w:rsidR="006E1BA6" w:rsidRDefault="009E2704" w:rsidP="009E2704">
      <w:r w:rsidRPr="00753406">
        <w:rPr>
          <w:rFonts w:asciiTheme="majorHAnsi" w:hAnsiTheme="majorHAnsi" w:cs="Times New Roman"/>
          <w:sz w:val="28"/>
          <w:szCs w:val="28"/>
          <w:lang w:bidi="he-IL"/>
        </w:rPr>
        <w:br w:type="column"/>
      </w:r>
    </w:p>
    <w:sectPr w:rsidR="006E1BA6" w:rsidSect="006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704"/>
    <w:rsid w:val="006E1BA6"/>
    <w:rsid w:val="009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E2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2019-12-07T08:06:00Z</dcterms:created>
  <dcterms:modified xsi:type="dcterms:W3CDTF">2019-12-07T08:06:00Z</dcterms:modified>
</cp:coreProperties>
</file>